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30" w:rsidRDefault="00BF7930" w:rsidP="001F3A05">
      <w:pPr>
        <w:jc w:val="center"/>
        <w:rPr>
          <w:rFonts w:ascii="Arial" w:hAnsi="Arial" w:cs="Arial"/>
          <w:b/>
          <w:sz w:val="28"/>
          <w:szCs w:val="28"/>
          <w:lang w:val="en-CA"/>
        </w:rPr>
      </w:pPr>
      <w:r w:rsidRPr="00216AAD">
        <w:rPr>
          <w:rFonts w:ascii="Arial" w:hAnsi="Arial" w:cs="Arial"/>
          <w:b/>
          <w:noProof/>
          <w:sz w:val="28"/>
          <w:szCs w:val="28"/>
        </w:rPr>
        <w:drawing>
          <wp:inline distT="0" distB="0" distL="0" distR="0" wp14:anchorId="687516A4" wp14:editId="6EF27ADA">
            <wp:extent cx="2125980" cy="876300"/>
            <wp:effectExtent l="0" t="0" r="7620" b="0"/>
            <wp:docPr id="1" name="Picture 1" descr="header"/>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cstate="print">
                      <a:grayscl/>
                    </a:blip>
                    <a:srcRect/>
                    <a:stretch>
                      <a:fillRect/>
                    </a:stretch>
                  </pic:blipFill>
                  <pic:spPr bwMode="auto">
                    <a:xfrm>
                      <a:off x="0" y="0"/>
                      <a:ext cx="2125980" cy="876300"/>
                    </a:xfrm>
                    <a:prstGeom prst="rect">
                      <a:avLst/>
                    </a:prstGeom>
                    <a:noFill/>
                    <a:ln w="9525">
                      <a:noFill/>
                      <a:miter lim="800000"/>
                      <a:headEnd/>
                      <a:tailEnd/>
                    </a:ln>
                  </pic:spPr>
                </pic:pic>
              </a:graphicData>
            </a:graphic>
          </wp:inline>
        </w:drawing>
      </w:r>
    </w:p>
    <w:p w:rsidR="00BF7930" w:rsidRDefault="00BF7930" w:rsidP="001F3A05">
      <w:pPr>
        <w:jc w:val="center"/>
        <w:rPr>
          <w:rFonts w:ascii="Arial" w:hAnsi="Arial" w:cs="Arial"/>
          <w:b/>
          <w:sz w:val="28"/>
          <w:szCs w:val="28"/>
          <w:lang w:val="en-CA"/>
        </w:rPr>
      </w:pPr>
    </w:p>
    <w:p w:rsidR="001F3A05" w:rsidRPr="00E65B8E" w:rsidRDefault="001019AC" w:rsidP="001F3A05">
      <w:pPr>
        <w:jc w:val="center"/>
        <w:rPr>
          <w:rFonts w:ascii="Arial" w:hAnsi="Arial" w:cs="Arial"/>
          <w:b/>
          <w:sz w:val="28"/>
          <w:szCs w:val="28"/>
          <w:lang w:val="en-CA"/>
        </w:rPr>
      </w:pPr>
      <w:r>
        <w:rPr>
          <w:rFonts w:ascii="Arial" w:hAnsi="Arial" w:cs="Arial"/>
          <w:b/>
          <w:sz w:val="28"/>
          <w:szCs w:val="28"/>
          <w:lang w:val="en-CA"/>
        </w:rPr>
        <w:t>201</w:t>
      </w:r>
      <w:r w:rsidR="009F40DC">
        <w:rPr>
          <w:rFonts w:ascii="Arial" w:hAnsi="Arial" w:cs="Arial"/>
          <w:b/>
          <w:sz w:val="28"/>
          <w:szCs w:val="28"/>
          <w:lang w:val="en-CA"/>
        </w:rPr>
        <w:t>8</w:t>
      </w:r>
      <w:r w:rsidR="006622E1">
        <w:rPr>
          <w:rFonts w:ascii="Arial" w:hAnsi="Arial" w:cs="Arial"/>
          <w:b/>
          <w:sz w:val="28"/>
          <w:szCs w:val="28"/>
          <w:lang w:val="en-CA"/>
        </w:rPr>
        <w:t xml:space="preserve"> </w:t>
      </w:r>
      <w:r w:rsidR="008B7545">
        <w:rPr>
          <w:rFonts w:ascii="Arial" w:hAnsi="Arial" w:cs="Arial"/>
          <w:b/>
          <w:sz w:val="28"/>
          <w:szCs w:val="28"/>
          <w:lang w:val="en-CA"/>
        </w:rPr>
        <w:t>CPA Articling Students</w:t>
      </w:r>
    </w:p>
    <w:p w:rsidR="001F3A05" w:rsidRPr="001F3A05" w:rsidRDefault="001F3A05" w:rsidP="001F3A05">
      <w:pPr>
        <w:jc w:val="center"/>
        <w:rPr>
          <w:rStyle w:val="Strong"/>
          <w:rFonts w:ascii="Arial" w:hAnsi="Arial" w:cs="Arial"/>
          <w:sz w:val="20"/>
          <w:szCs w:val="20"/>
          <w:lang w:val="en-CA"/>
        </w:rPr>
      </w:pPr>
      <w:r w:rsidRPr="001F3A05">
        <w:rPr>
          <w:rStyle w:val="Strong"/>
          <w:rFonts w:ascii="Arial" w:hAnsi="Arial" w:cs="Arial"/>
          <w:sz w:val="20"/>
          <w:szCs w:val="20"/>
          <w:lang w:val="en-CA"/>
        </w:rPr>
        <w:t>Buchanan Barry LLP – Calgary, Alberta</w:t>
      </w:r>
    </w:p>
    <w:p w:rsidR="001F3A05" w:rsidRPr="001F3A05" w:rsidRDefault="001F3A05" w:rsidP="001F3A05">
      <w:pPr>
        <w:jc w:val="center"/>
        <w:rPr>
          <w:rStyle w:val="Strong"/>
          <w:rFonts w:ascii="Arial" w:hAnsi="Arial" w:cs="Arial"/>
          <w:sz w:val="20"/>
          <w:szCs w:val="20"/>
          <w:lang w:val="en-CA"/>
        </w:rPr>
      </w:pPr>
    </w:p>
    <w:p w:rsidR="001F3A05" w:rsidRPr="005203BB" w:rsidRDefault="001F3A05" w:rsidP="001F3A05">
      <w:pPr>
        <w:rPr>
          <w:rFonts w:ascii="Arial" w:hAnsi="Arial" w:cs="Arial"/>
          <w:sz w:val="20"/>
          <w:szCs w:val="20"/>
          <w:lang w:val="en-CA"/>
        </w:rPr>
      </w:pPr>
    </w:p>
    <w:p w:rsidR="001F3A05" w:rsidRPr="005203BB" w:rsidRDefault="001F3A05" w:rsidP="001F3A05">
      <w:pPr>
        <w:rPr>
          <w:rFonts w:ascii="Arial" w:hAnsi="Arial" w:cs="Arial"/>
          <w:sz w:val="20"/>
          <w:szCs w:val="20"/>
          <w:lang w:val="en-CA"/>
        </w:rPr>
      </w:pPr>
      <w:r w:rsidRPr="005203BB">
        <w:rPr>
          <w:rFonts w:ascii="Arial" w:hAnsi="Arial" w:cs="Arial"/>
          <w:sz w:val="20"/>
          <w:szCs w:val="20"/>
          <w:lang w:val="en-CA"/>
        </w:rPr>
        <w:t xml:space="preserve">In business for more than 50 years, Buchanan Barry LLP provides its clients with outstanding service and its staff with an environment that promotes work-life balance. We encourage active living and strive to create an atmosphere that supports health and productivity.  </w:t>
      </w:r>
    </w:p>
    <w:p w:rsidR="001F3A05" w:rsidRPr="001F3A05" w:rsidRDefault="001F3A05" w:rsidP="001F3A05">
      <w:pPr>
        <w:rPr>
          <w:rFonts w:ascii="Arial" w:hAnsi="Arial" w:cs="Arial"/>
          <w:sz w:val="20"/>
          <w:szCs w:val="20"/>
          <w:lang w:val="en-CA"/>
        </w:rPr>
      </w:pPr>
    </w:p>
    <w:p w:rsidR="001F3A05" w:rsidRPr="001F3A05" w:rsidRDefault="001F3A05" w:rsidP="001F3A05">
      <w:pPr>
        <w:rPr>
          <w:rFonts w:ascii="Arial" w:hAnsi="Arial" w:cs="Arial"/>
          <w:sz w:val="20"/>
          <w:szCs w:val="20"/>
          <w:lang w:val="en-CA"/>
        </w:rPr>
      </w:pPr>
      <w:r w:rsidRPr="001F3A05">
        <w:rPr>
          <w:rFonts w:ascii="Arial" w:hAnsi="Arial" w:cs="Arial"/>
          <w:sz w:val="20"/>
          <w:szCs w:val="20"/>
          <w:lang w:val="en-CA"/>
        </w:rPr>
        <w:t xml:space="preserve">We are looking for </w:t>
      </w:r>
      <w:r w:rsidR="001019AC">
        <w:rPr>
          <w:rFonts w:ascii="Arial" w:hAnsi="Arial" w:cs="Arial"/>
          <w:sz w:val="20"/>
          <w:szCs w:val="20"/>
          <w:lang w:val="en-CA"/>
        </w:rPr>
        <w:t>201</w:t>
      </w:r>
      <w:r w:rsidR="00F65582">
        <w:rPr>
          <w:rFonts w:ascii="Arial" w:hAnsi="Arial" w:cs="Arial"/>
          <w:sz w:val="20"/>
          <w:szCs w:val="20"/>
          <w:lang w:val="en-CA"/>
        </w:rPr>
        <w:t>8</w:t>
      </w:r>
      <w:r w:rsidR="00361309">
        <w:rPr>
          <w:rFonts w:ascii="Arial" w:hAnsi="Arial" w:cs="Arial"/>
          <w:sz w:val="20"/>
          <w:szCs w:val="20"/>
          <w:lang w:val="en-CA"/>
        </w:rPr>
        <w:t xml:space="preserve"> </w:t>
      </w:r>
      <w:r w:rsidR="00DF28AD">
        <w:rPr>
          <w:rFonts w:ascii="Arial" w:hAnsi="Arial" w:cs="Arial"/>
          <w:sz w:val="20"/>
          <w:szCs w:val="20"/>
          <w:lang w:val="en-CA"/>
        </w:rPr>
        <w:t>CPA Articling Students</w:t>
      </w:r>
      <w:r w:rsidRPr="001F3A05">
        <w:rPr>
          <w:rFonts w:ascii="Arial" w:hAnsi="Arial" w:cs="Arial"/>
          <w:sz w:val="20"/>
          <w:szCs w:val="20"/>
          <w:lang w:val="en-CA"/>
        </w:rPr>
        <w:t xml:space="preserve"> </w:t>
      </w:r>
      <w:r w:rsidR="00361309">
        <w:rPr>
          <w:rFonts w:ascii="Arial" w:hAnsi="Arial" w:cs="Arial"/>
          <w:sz w:val="20"/>
          <w:szCs w:val="20"/>
          <w:lang w:val="en-CA"/>
        </w:rPr>
        <w:t xml:space="preserve">who are looking to </w:t>
      </w:r>
      <w:r w:rsidR="00606FF8">
        <w:rPr>
          <w:rFonts w:ascii="Arial" w:hAnsi="Arial" w:cs="Arial"/>
          <w:sz w:val="20"/>
          <w:szCs w:val="20"/>
          <w:lang w:val="en-CA"/>
        </w:rPr>
        <w:t xml:space="preserve">begin </w:t>
      </w:r>
      <w:r w:rsidR="00361309">
        <w:rPr>
          <w:rFonts w:ascii="Arial" w:hAnsi="Arial" w:cs="Arial"/>
          <w:sz w:val="20"/>
          <w:szCs w:val="20"/>
          <w:lang w:val="en-CA"/>
        </w:rPr>
        <w:t xml:space="preserve">their articling experience </w:t>
      </w:r>
      <w:r w:rsidR="00606FF8">
        <w:rPr>
          <w:rFonts w:ascii="Arial" w:hAnsi="Arial" w:cs="Arial"/>
          <w:sz w:val="20"/>
          <w:szCs w:val="20"/>
          <w:lang w:val="en-CA"/>
        </w:rPr>
        <w:t xml:space="preserve">and gain practical work experience </w:t>
      </w:r>
      <w:r w:rsidR="00361309">
        <w:rPr>
          <w:rFonts w:ascii="Arial" w:hAnsi="Arial" w:cs="Arial"/>
          <w:sz w:val="20"/>
          <w:szCs w:val="20"/>
          <w:lang w:val="en-CA"/>
        </w:rPr>
        <w:t>with a mid-sized local firm</w:t>
      </w:r>
      <w:r w:rsidR="00606FF8">
        <w:rPr>
          <w:rFonts w:ascii="Arial" w:hAnsi="Arial" w:cs="Arial"/>
          <w:sz w:val="20"/>
          <w:szCs w:val="20"/>
          <w:lang w:val="en-CA"/>
        </w:rPr>
        <w:t xml:space="preserve"> next year</w:t>
      </w:r>
      <w:r w:rsidR="00361309">
        <w:rPr>
          <w:rFonts w:ascii="Arial" w:hAnsi="Arial" w:cs="Arial"/>
          <w:sz w:val="20"/>
          <w:szCs w:val="20"/>
          <w:lang w:val="en-CA"/>
        </w:rPr>
        <w:t xml:space="preserve">.  </w:t>
      </w:r>
      <w:r w:rsidRPr="001F3A05">
        <w:rPr>
          <w:rFonts w:ascii="Arial" w:hAnsi="Arial" w:cs="Arial"/>
          <w:sz w:val="20"/>
          <w:szCs w:val="20"/>
          <w:lang w:val="en-CA"/>
        </w:rPr>
        <w:t>The core skills and responsibilities of this position are:</w:t>
      </w:r>
    </w:p>
    <w:p w:rsidR="00280696" w:rsidRPr="001F3A05" w:rsidRDefault="00617695" w:rsidP="00E476FE">
      <w:pPr>
        <w:tabs>
          <w:tab w:val="left" w:pos="1170"/>
        </w:tabs>
        <w:rPr>
          <w:rFonts w:ascii="Arial" w:hAnsi="Arial" w:cs="Arial"/>
          <w:sz w:val="20"/>
          <w:szCs w:val="20"/>
          <w:lang w:val="en-CA"/>
        </w:rPr>
      </w:pPr>
      <w:r w:rsidRPr="001F3A05">
        <w:rPr>
          <w:rFonts w:ascii="Arial" w:hAnsi="Arial" w:cs="Arial"/>
          <w:sz w:val="20"/>
          <w:szCs w:val="20"/>
          <w:lang w:val="en-CA"/>
        </w:rPr>
        <w:t xml:space="preserve"> </w:t>
      </w:r>
      <w:r w:rsidR="00E476FE">
        <w:rPr>
          <w:rFonts w:ascii="Arial" w:hAnsi="Arial" w:cs="Arial"/>
          <w:sz w:val="20"/>
          <w:szCs w:val="20"/>
          <w:lang w:val="en-CA"/>
        </w:rPr>
        <w:tab/>
      </w:r>
    </w:p>
    <w:p w:rsidR="001E3E4A" w:rsidRPr="006E3DC2" w:rsidRDefault="001E3E4A" w:rsidP="006E3DC2">
      <w:pPr>
        <w:pStyle w:val="ListParagraph"/>
        <w:numPr>
          <w:ilvl w:val="0"/>
          <w:numId w:val="18"/>
        </w:numPr>
        <w:rPr>
          <w:rFonts w:ascii="Arial" w:hAnsi="Arial" w:cs="Arial"/>
          <w:sz w:val="20"/>
          <w:szCs w:val="20"/>
        </w:rPr>
      </w:pPr>
      <w:r w:rsidRPr="006E3DC2">
        <w:rPr>
          <w:rFonts w:ascii="Arial" w:hAnsi="Arial" w:cs="Arial"/>
          <w:sz w:val="20"/>
          <w:szCs w:val="20"/>
        </w:rPr>
        <w:t>Preparation of files from start to finish including Notice to Readers and Review engagements;</w:t>
      </w:r>
    </w:p>
    <w:p w:rsidR="001E3E4A" w:rsidRPr="006E3DC2" w:rsidRDefault="001E3E4A" w:rsidP="006E3DC2">
      <w:pPr>
        <w:pStyle w:val="ListParagraph"/>
        <w:numPr>
          <w:ilvl w:val="0"/>
          <w:numId w:val="18"/>
        </w:numPr>
        <w:rPr>
          <w:rFonts w:ascii="Arial" w:hAnsi="Arial" w:cs="Arial"/>
          <w:sz w:val="20"/>
          <w:szCs w:val="20"/>
        </w:rPr>
      </w:pPr>
      <w:r w:rsidRPr="006E3DC2">
        <w:rPr>
          <w:rFonts w:ascii="Arial" w:hAnsi="Arial" w:cs="Arial"/>
          <w:sz w:val="20"/>
          <w:szCs w:val="20"/>
        </w:rPr>
        <w:t>Preparation of audit engagements with the assistance of senior staff;</w:t>
      </w:r>
    </w:p>
    <w:p w:rsidR="001E3E4A" w:rsidRPr="006E3DC2" w:rsidRDefault="001E3E4A" w:rsidP="006E3DC2">
      <w:pPr>
        <w:pStyle w:val="ListParagraph"/>
        <w:numPr>
          <w:ilvl w:val="0"/>
          <w:numId w:val="18"/>
        </w:numPr>
        <w:rPr>
          <w:rFonts w:ascii="Arial" w:hAnsi="Arial" w:cs="Arial"/>
          <w:sz w:val="20"/>
          <w:szCs w:val="20"/>
        </w:rPr>
      </w:pPr>
      <w:r w:rsidRPr="006E3DC2">
        <w:rPr>
          <w:rFonts w:ascii="Arial" w:hAnsi="Arial" w:cs="Arial"/>
          <w:sz w:val="20"/>
          <w:szCs w:val="20"/>
        </w:rPr>
        <w:t>Preparation of financial statements and disclosures, including in-depth proof reading;</w:t>
      </w:r>
    </w:p>
    <w:p w:rsidR="001E3E4A" w:rsidRPr="006E3DC2" w:rsidRDefault="001E3E4A" w:rsidP="006E3DC2">
      <w:pPr>
        <w:pStyle w:val="ListParagraph"/>
        <w:numPr>
          <w:ilvl w:val="0"/>
          <w:numId w:val="18"/>
        </w:numPr>
        <w:rPr>
          <w:rFonts w:ascii="Arial" w:hAnsi="Arial" w:cs="Arial"/>
          <w:sz w:val="20"/>
          <w:szCs w:val="20"/>
        </w:rPr>
      </w:pPr>
      <w:r w:rsidRPr="006E3DC2">
        <w:rPr>
          <w:rFonts w:ascii="Arial" w:hAnsi="Arial" w:cs="Arial"/>
          <w:sz w:val="20"/>
          <w:szCs w:val="20"/>
        </w:rPr>
        <w:t>Preparation and review of i</w:t>
      </w:r>
      <w:bookmarkStart w:id="0" w:name="_GoBack"/>
      <w:bookmarkEnd w:id="0"/>
      <w:r w:rsidRPr="006E3DC2">
        <w:rPr>
          <w:rFonts w:ascii="Arial" w:hAnsi="Arial" w:cs="Arial"/>
          <w:sz w:val="20"/>
          <w:szCs w:val="20"/>
        </w:rPr>
        <w:t>ncome tax returns at various levels;</w:t>
      </w:r>
    </w:p>
    <w:p w:rsidR="001E3E4A" w:rsidRPr="006E3DC2" w:rsidRDefault="001E3E4A" w:rsidP="006E3DC2">
      <w:pPr>
        <w:pStyle w:val="ListParagraph"/>
        <w:numPr>
          <w:ilvl w:val="0"/>
          <w:numId w:val="18"/>
        </w:numPr>
        <w:rPr>
          <w:rFonts w:ascii="Arial" w:hAnsi="Arial" w:cs="Arial"/>
          <w:sz w:val="20"/>
          <w:szCs w:val="20"/>
        </w:rPr>
      </w:pPr>
      <w:r w:rsidRPr="006E3DC2">
        <w:rPr>
          <w:rFonts w:ascii="Arial" w:hAnsi="Arial" w:cs="Arial"/>
          <w:sz w:val="20"/>
          <w:szCs w:val="20"/>
        </w:rPr>
        <w:t>Preparation and review of client letters;</w:t>
      </w:r>
    </w:p>
    <w:p w:rsidR="001E3E4A" w:rsidRPr="006E3DC2" w:rsidRDefault="001E3E4A" w:rsidP="006E3DC2">
      <w:pPr>
        <w:pStyle w:val="ListParagraph"/>
        <w:numPr>
          <w:ilvl w:val="0"/>
          <w:numId w:val="18"/>
        </w:numPr>
        <w:rPr>
          <w:rFonts w:ascii="Arial" w:hAnsi="Arial" w:cs="Arial"/>
          <w:sz w:val="20"/>
          <w:szCs w:val="20"/>
        </w:rPr>
      </w:pPr>
      <w:r w:rsidRPr="006E3DC2">
        <w:rPr>
          <w:rFonts w:ascii="Arial" w:hAnsi="Arial" w:cs="Arial"/>
          <w:sz w:val="20"/>
          <w:szCs w:val="20"/>
        </w:rPr>
        <w:t>Following up with clients regarding questions and to obtain outstanding information;</w:t>
      </w:r>
    </w:p>
    <w:p w:rsidR="001E3E4A" w:rsidRPr="006E3DC2" w:rsidRDefault="001E3E4A" w:rsidP="006E3DC2">
      <w:pPr>
        <w:pStyle w:val="ListParagraph"/>
        <w:numPr>
          <w:ilvl w:val="0"/>
          <w:numId w:val="18"/>
        </w:numPr>
        <w:rPr>
          <w:rFonts w:ascii="Arial" w:hAnsi="Arial" w:cs="Arial"/>
          <w:sz w:val="20"/>
          <w:szCs w:val="20"/>
        </w:rPr>
      </w:pPr>
      <w:r w:rsidRPr="006E3DC2">
        <w:rPr>
          <w:rFonts w:ascii="Arial" w:hAnsi="Arial" w:cs="Arial"/>
          <w:sz w:val="20"/>
          <w:szCs w:val="20"/>
        </w:rPr>
        <w:t>Preparation of personal tax returns during the T1 season.</w:t>
      </w:r>
    </w:p>
    <w:p w:rsidR="00FF086D" w:rsidRPr="006E3DC2" w:rsidRDefault="001E3E4A" w:rsidP="006E3DC2">
      <w:pPr>
        <w:pStyle w:val="ListParagraph"/>
        <w:numPr>
          <w:ilvl w:val="0"/>
          <w:numId w:val="18"/>
        </w:numPr>
        <w:rPr>
          <w:rFonts w:ascii="Arial" w:hAnsi="Arial" w:cs="Arial"/>
          <w:sz w:val="20"/>
          <w:szCs w:val="20"/>
        </w:rPr>
      </w:pPr>
      <w:r w:rsidRPr="006E3DC2">
        <w:rPr>
          <w:rFonts w:ascii="Arial" w:hAnsi="Arial" w:cs="Arial"/>
          <w:sz w:val="20"/>
          <w:szCs w:val="20"/>
        </w:rPr>
        <w:t>Other related responsibilities, as assigned.</w:t>
      </w:r>
    </w:p>
    <w:p w:rsidR="001E3E4A" w:rsidRPr="001E3E4A" w:rsidRDefault="001E3E4A" w:rsidP="001E3E4A">
      <w:pPr>
        <w:ind w:left="340" w:hanging="360"/>
        <w:rPr>
          <w:rFonts w:ascii="Arial" w:hAnsi="Arial" w:cs="Arial"/>
          <w:color w:val="2E75B6"/>
          <w:sz w:val="20"/>
          <w:szCs w:val="20"/>
        </w:rPr>
      </w:pPr>
    </w:p>
    <w:p w:rsidR="00E24C0C" w:rsidRDefault="00E24C0C" w:rsidP="006E3DC2">
      <w:pPr>
        <w:ind w:left="360"/>
        <w:rPr>
          <w:rFonts w:ascii="Arial" w:hAnsi="Arial" w:cs="Arial"/>
          <w:b/>
          <w:sz w:val="20"/>
          <w:szCs w:val="20"/>
          <w:lang w:val="en-CA"/>
        </w:rPr>
      </w:pPr>
      <w:r w:rsidRPr="001F3A05">
        <w:rPr>
          <w:rFonts w:ascii="Arial" w:hAnsi="Arial" w:cs="Arial"/>
          <w:b/>
          <w:sz w:val="20"/>
          <w:szCs w:val="20"/>
          <w:lang w:val="en-CA"/>
        </w:rPr>
        <w:t>Requirements:</w:t>
      </w:r>
      <w:r w:rsidR="006E3DC2">
        <w:rPr>
          <w:rFonts w:ascii="Arial" w:hAnsi="Arial" w:cs="Arial"/>
          <w:b/>
          <w:sz w:val="20"/>
          <w:szCs w:val="20"/>
          <w:lang w:val="en-CA"/>
        </w:rPr>
        <w:br/>
      </w:r>
    </w:p>
    <w:p w:rsidR="00417B61" w:rsidRPr="006E3DC2" w:rsidRDefault="00FF086D" w:rsidP="006E3DC2">
      <w:pPr>
        <w:pStyle w:val="ListParagraph"/>
        <w:numPr>
          <w:ilvl w:val="0"/>
          <w:numId w:val="20"/>
        </w:numPr>
        <w:ind w:left="720"/>
        <w:rPr>
          <w:rFonts w:ascii="Arial" w:hAnsi="Arial" w:cs="Arial"/>
          <w:sz w:val="20"/>
          <w:szCs w:val="20"/>
        </w:rPr>
      </w:pPr>
      <w:r w:rsidRPr="006E3DC2">
        <w:rPr>
          <w:rFonts w:ascii="Arial" w:hAnsi="Arial" w:cs="Arial"/>
          <w:sz w:val="20"/>
          <w:szCs w:val="20"/>
          <w:lang w:val="en-CA"/>
        </w:rPr>
        <w:t>Completed Business degree with major in Accounting</w:t>
      </w:r>
      <w:r w:rsidR="006326A1" w:rsidRPr="006E3DC2">
        <w:rPr>
          <w:rFonts w:ascii="Arial" w:hAnsi="Arial" w:cs="Arial"/>
          <w:sz w:val="20"/>
          <w:szCs w:val="20"/>
          <w:lang w:val="en-CA"/>
        </w:rPr>
        <w:t>;</w:t>
      </w:r>
    </w:p>
    <w:p w:rsidR="00DF28AD" w:rsidRPr="006E3DC2" w:rsidRDefault="00005C6F" w:rsidP="006E3DC2">
      <w:pPr>
        <w:pStyle w:val="ListParagraph"/>
        <w:numPr>
          <w:ilvl w:val="0"/>
          <w:numId w:val="19"/>
        </w:numPr>
        <w:ind w:left="720"/>
        <w:rPr>
          <w:rFonts w:ascii="Arial" w:hAnsi="Arial" w:cs="Arial"/>
          <w:sz w:val="20"/>
          <w:szCs w:val="20"/>
        </w:rPr>
      </w:pPr>
      <w:r>
        <w:rPr>
          <w:rFonts w:ascii="Arial" w:hAnsi="Arial" w:cs="Arial"/>
          <w:sz w:val="20"/>
          <w:szCs w:val="20"/>
          <w:lang w:val="en-CA"/>
        </w:rPr>
        <w:t>Currently enrolled in</w:t>
      </w:r>
      <w:r w:rsidR="00DF28AD" w:rsidRPr="006E3DC2">
        <w:rPr>
          <w:rFonts w:ascii="Arial" w:hAnsi="Arial" w:cs="Arial"/>
          <w:sz w:val="20"/>
          <w:szCs w:val="20"/>
          <w:lang w:val="en-CA"/>
        </w:rPr>
        <w:t xml:space="preserve"> the CPA – Professional Education Program;</w:t>
      </w:r>
    </w:p>
    <w:p w:rsidR="00417B61" w:rsidRPr="006E3DC2" w:rsidRDefault="00417B61" w:rsidP="006E3DC2">
      <w:pPr>
        <w:pStyle w:val="ListParagraph"/>
        <w:numPr>
          <w:ilvl w:val="0"/>
          <w:numId w:val="19"/>
        </w:numPr>
        <w:spacing w:before="100" w:beforeAutospacing="1" w:after="100" w:afterAutospacing="1"/>
        <w:ind w:left="720"/>
        <w:rPr>
          <w:rFonts w:ascii="Arial" w:hAnsi="Arial" w:cs="Arial"/>
          <w:sz w:val="20"/>
          <w:szCs w:val="20"/>
        </w:rPr>
      </w:pPr>
      <w:r w:rsidRPr="006E3DC2">
        <w:rPr>
          <w:rFonts w:ascii="Arial" w:hAnsi="Arial" w:cs="Arial"/>
          <w:sz w:val="20"/>
          <w:szCs w:val="20"/>
        </w:rPr>
        <w:t>Strong analytical and problem-solving skills</w:t>
      </w:r>
      <w:r w:rsidR="008251E0" w:rsidRPr="006E3DC2">
        <w:rPr>
          <w:rFonts w:ascii="Arial" w:hAnsi="Arial" w:cs="Arial"/>
          <w:sz w:val="20"/>
          <w:szCs w:val="20"/>
        </w:rPr>
        <w:t>;</w:t>
      </w:r>
      <w:r w:rsidRPr="006E3DC2">
        <w:rPr>
          <w:rFonts w:ascii="Arial" w:hAnsi="Arial" w:cs="Arial"/>
          <w:sz w:val="20"/>
          <w:szCs w:val="20"/>
        </w:rPr>
        <w:t xml:space="preserve"> </w:t>
      </w:r>
    </w:p>
    <w:p w:rsidR="00417B61" w:rsidRPr="006E3DC2" w:rsidRDefault="00417B61" w:rsidP="006E3DC2">
      <w:pPr>
        <w:pStyle w:val="ListParagraph"/>
        <w:numPr>
          <w:ilvl w:val="0"/>
          <w:numId w:val="19"/>
        </w:numPr>
        <w:spacing w:before="100" w:beforeAutospacing="1" w:after="100" w:afterAutospacing="1"/>
        <w:ind w:left="720"/>
        <w:rPr>
          <w:rFonts w:ascii="Arial" w:hAnsi="Arial" w:cs="Arial"/>
          <w:sz w:val="20"/>
          <w:szCs w:val="20"/>
        </w:rPr>
      </w:pPr>
      <w:r w:rsidRPr="006E3DC2">
        <w:rPr>
          <w:rFonts w:ascii="Arial" w:hAnsi="Arial" w:cs="Arial"/>
          <w:sz w:val="20"/>
          <w:szCs w:val="20"/>
        </w:rPr>
        <w:t>Solid verbal a</w:t>
      </w:r>
      <w:r w:rsidR="008251E0" w:rsidRPr="006E3DC2">
        <w:rPr>
          <w:rFonts w:ascii="Arial" w:hAnsi="Arial" w:cs="Arial"/>
          <w:sz w:val="20"/>
          <w:szCs w:val="20"/>
        </w:rPr>
        <w:t>nd written communication skills;</w:t>
      </w:r>
    </w:p>
    <w:p w:rsidR="00417B61" w:rsidRPr="006E3DC2" w:rsidRDefault="00417B61" w:rsidP="006E3DC2">
      <w:pPr>
        <w:pStyle w:val="ListParagraph"/>
        <w:numPr>
          <w:ilvl w:val="0"/>
          <w:numId w:val="19"/>
        </w:numPr>
        <w:spacing w:before="100" w:beforeAutospacing="1" w:after="100" w:afterAutospacing="1"/>
        <w:ind w:left="720"/>
        <w:rPr>
          <w:rFonts w:ascii="Arial" w:hAnsi="Arial" w:cs="Arial"/>
          <w:sz w:val="20"/>
          <w:szCs w:val="20"/>
        </w:rPr>
      </w:pPr>
      <w:r w:rsidRPr="006E3DC2">
        <w:rPr>
          <w:rFonts w:ascii="Arial" w:hAnsi="Arial" w:cs="Arial"/>
          <w:sz w:val="20"/>
          <w:szCs w:val="20"/>
        </w:rPr>
        <w:t>Ability to prior</w:t>
      </w:r>
      <w:r w:rsidR="008251E0" w:rsidRPr="006E3DC2">
        <w:rPr>
          <w:rFonts w:ascii="Arial" w:hAnsi="Arial" w:cs="Arial"/>
          <w:sz w:val="20"/>
          <w:szCs w:val="20"/>
        </w:rPr>
        <w:t>itize and manage multiple tasks;</w:t>
      </w:r>
    </w:p>
    <w:p w:rsidR="008251E0" w:rsidRPr="006E3DC2" w:rsidRDefault="008251E0" w:rsidP="006E3DC2">
      <w:pPr>
        <w:pStyle w:val="ListParagraph"/>
        <w:numPr>
          <w:ilvl w:val="0"/>
          <w:numId w:val="19"/>
        </w:numPr>
        <w:spacing w:before="100" w:beforeAutospacing="1" w:after="100" w:afterAutospacing="1"/>
        <w:ind w:left="720"/>
        <w:rPr>
          <w:rFonts w:ascii="Arial" w:hAnsi="Arial" w:cs="Arial"/>
          <w:sz w:val="20"/>
          <w:szCs w:val="20"/>
        </w:rPr>
      </w:pPr>
      <w:r w:rsidRPr="006E3DC2">
        <w:rPr>
          <w:rFonts w:ascii="Arial" w:hAnsi="Arial" w:cs="Arial"/>
          <w:bCs/>
          <w:sz w:val="20"/>
          <w:szCs w:val="20"/>
        </w:rPr>
        <w:t>Strong work ethic, excellent communication and organizational skills; and</w:t>
      </w:r>
    </w:p>
    <w:p w:rsidR="001F3A05" w:rsidRPr="006E3DC2" w:rsidRDefault="00417B61" w:rsidP="006E3DC2">
      <w:pPr>
        <w:pStyle w:val="ListParagraph"/>
        <w:numPr>
          <w:ilvl w:val="0"/>
          <w:numId w:val="19"/>
        </w:numPr>
        <w:spacing w:before="100" w:beforeAutospacing="1" w:after="100" w:afterAutospacing="1"/>
        <w:ind w:left="720"/>
        <w:rPr>
          <w:rFonts w:ascii="Arial" w:hAnsi="Arial" w:cs="Arial"/>
          <w:sz w:val="20"/>
          <w:szCs w:val="20"/>
        </w:rPr>
      </w:pPr>
      <w:r w:rsidRPr="006E3DC2">
        <w:rPr>
          <w:rFonts w:ascii="Arial" w:hAnsi="Arial" w:cs="Arial"/>
          <w:sz w:val="20"/>
          <w:szCs w:val="20"/>
        </w:rPr>
        <w:t xml:space="preserve">Proficiency with Microsoft Office programs including </w:t>
      </w:r>
      <w:r w:rsidRPr="006E3DC2">
        <w:rPr>
          <w:rFonts w:ascii="Arial" w:hAnsi="Arial" w:cs="Arial"/>
          <w:bCs/>
          <w:sz w:val="20"/>
          <w:szCs w:val="20"/>
        </w:rPr>
        <w:t xml:space="preserve">Microsoft Word and Excel and Simply Accounting.  </w:t>
      </w:r>
      <w:r w:rsidR="00FF086D" w:rsidRPr="006E3DC2">
        <w:rPr>
          <w:rFonts w:ascii="Arial" w:hAnsi="Arial" w:cs="Arial"/>
          <w:bCs/>
          <w:sz w:val="20"/>
          <w:szCs w:val="20"/>
        </w:rPr>
        <w:t xml:space="preserve"> </w:t>
      </w:r>
    </w:p>
    <w:p w:rsidR="001F3A05" w:rsidRDefault="00DF28AD" w:rsidP="00C65D0C">
      <w:pPr>
        <w:spacing w:before="100" w:beforeAutospacing="1" w:after="100" w:afterAutospacing="1"/>
        <w:ind w:left="72"/>
        <w:rPr>
          <w:rFonts w:ascii="Arial" w:hAnsi="Arial" w:cs="Arial"/>
          <w:sz w:val="20"/>
          <w:szCs w:val="20"/>
        </w:rPr>
      </w:pPr>
      <w:r>
        <w:rPr>
          <w:rFonts w:ascii="Arial" w:hAnsi="Arial" w:cs="Arial"/>
          <w:sz w:val="20"/>
          <w:szCs w:val="20"/>
        </w:rPr>
        <w:t xml:space="preserve">Our CPA registered mentors will work alongside you to develop the enabling competencies expected of all CPA students during your practical experience term.  Our mentors will ensure you acquire the depth and breadth of experience you need during your articling period.  </w:t>
      </w:r>
    </w:p>
    <w:p w:rsidR="00C65D0C" w:rsidRDefault="00293BE8" w:rsidP="00C65D0C">
      <w:pPr>
        <w:spacing w:before="100" w:beforeAutospacing="1" w:after="100" w:afterAutospacing="1"/>
        <w:ind w:left="72"/>
        <w:rPr>
          <w:rFonts w:ascii="Arial" w:hAnsi="Arial" w:cs="Arial"/>
          <w:sz w:val="20"/>
          <w:szCs w:val="20"/>
        </w:rPr>
      </w:pPr>
      <w:r>
        <w:rPr>
          <w:rFonts w:ascii="Arial" w:hAnsi="Arial" w:cs="Arial"/>
          <w:sz w:val="20"/>
          <w:szCs w:val="20"/>
        </w:rPr>
        <w:t>We will offer</w:t>
      </w:r>
      <w:r w:rsidR="00C65D0C">
        <w:rPr>
          <w:rFonts w:ascii="Arial" w:hAnsi="Arial" w:cs="Arial"/>
          <w:sz w:val="20"/>
          <w:szCs w:val="20"/>
        </w:rPr>
        <w:t xml:space="preserve"> hands-on practical work experience and direct support from every level of staff as you progres</w:t>
      </w:r>
      <w:r>
        <w:rPr>
          <w:rFonts w:ascii="Arial" w:hAnsi="Arial" w:cs="Arial"/>
          <w:sz w:val="20"/>
          <w:szCs w:val="20"/>
        </w:rPr>
        <w:t>s through your articling period.</w:t>
      </w:r>
      <w:r w:rsidR="00C65D0C">
        <w:rPr>
          <w:rFonts w:ascii="Arial" w:hAnsi="Arial" w:cs="Arial"/>
          <w:sz w:val="20"/>
          <w:szCs w:val="20"/>
        </w:rPr>
        <w:t xml:space="preserve">  </w:t>
      </w:r>
      <w:r>
        <w:rPr>
          <w:rFonts w:ascii="Arial" w:hAnsi="Arial" w:cs="Arial"/>
          <w:sz w:val="20"/>
          <w:szCs w:val="20"/>
        </w:rPr>
        <w:t>Our firm fosters true work-life balance with healthy doses of fun, time off and interesting and invigorating work.</w:t>
      </w:r>
    </w:p>
    <w:p w:rsidR="001F3A05" w:rsidRPr="00DF28AD" w:rsidRDefault="001019AC" w:rsidP="00C65D0C">
      <w:pPr>
        <w:ind w:left="72"/>
        <w:rPr>
          <w:rFonts w:ascii="Arial" w:hAnsi="Arial" w:cs="Arial"/>
          <w:sz w:val="20"/>
          <w:szCs w:val="20"/>
          <w:lang w:val="en-CA"/>
        </w:rPr>
      </w:pPr>
      <w:r>
        <w:rPr>
          <w:rFonts w:ascii="Arial" w:hAnsi="Arial" w:cs="Arial"/>
          <w:sz w:val="20"/>
          <w:szCs w:val="20"/>
        </w:rPr>
        <w:t>Our 201</w:t>
      </w:r>
      <w:r w:rsidR="00814712">
        <w:rPr>
          <w:rFonts w:ascii="Arial" w:hAnsi="Arial" w:cs="Arial"/>
          <w:sz w:val="20"/>
          <w:szCs w:val="20"/>
        </w:rPr>
        <w:t>8</w:t>
      </w:r>
      <w:r>
        <w:rPr>
          <w:rFonts w:ascii="Arial" w:hAnsi="Arial" w:cs="Arial"/>
          <w:sz w:val="20"/>
          <w:szCs w:val="20"/>
        </w:rPr>
        <w:t xml:space="preserve"> CPA articling positions are available for </w:t>
      </w:r>
      <w:r w:rsidR="00901162">
        <w:rPr>
          <w:rFonts w:ascii="Arial" w:hAnsi="Arial" w:cs="Arial"/>
          <w:sz w:val="20"/>
          <w:szCs w:val="20"/>
        </w:rPr>
        <w:t>September 201</w:t>
      </w:r>
      <w:r w:rsidR="00814712">
        <w:rPr>
          <w:rFonts w:ascii="Arial" w:hAnsi="Arial" w:cs="Arial"/>
          <w:sz w:val="20"/>
          <w:szCs w:val="20"/>
        </w:rPr>
        <w:t>8</w:t>
      </w:r>
      <w:r w:rsidR="00901162">
        <w:rPr>
          <w:rFonts w:ascii="Arial" w:hAnsi="Arial" w:cs="Arial"/>
          <w:sz w:val="20"/>
          <w:szCs w:val="20"/>
        </w:rPr>
        <w:t>.  If you</w:t>
      </w:r>
      <w:r w:rsidR="00005C6F">
        <w:rPr>
          <w:rFonts w:ascii="Arial" w:hAnsi="Arial" w:cs="Arial"/>
          <w:sz w:val="20"/>
          <w:szCs w:val="20"/>
          <w:lang w:val="en-CA"/>
        </w:rPr>
        <w:t xml:space="preserve"> believe we are the right environment to support you through your</w:t>
      </w:r>
      <w:r>
        <w:rPr>
          <w:rFonts w:ascii="Arial" w:hAnsi="Arial" w:cs="Arial"/>
          <w:sz w:val="20"/>
          <w:szCs w:val="20"/>
          <w:lang w:val="en-CA"/>
        </w:rPr>
        <w:t xml:space="preserve"> CPA </w:t>
      </w:r>
      <w:r w:rsidR="00005C6F">
        <w:rPr>
          <w:rFonts w:ascii="Arial" w:hAnsi="Arial" w:cs="Arial"/>
          <w:sz w:val="20"/>
          <w:szCs w:val="20"/>
          <w:lang w:val="en-CA"/>
        </w:rPr>
        <w:t>training</w:t>
      </w:r>
      <w:r w:rsidR="001F3A05" w:rsidRPr="001F3A05">
        <w:rPr>
          <w:rFonts w:ascii="Arial" w:hAnsi="Arial" w:cs="Arial"/>
          <w:sz w:val="20"/>
          <w:szCs w:val="20"/>
          <w:lang w:val="en-CA"/>
        </w:rPr>
        <w:t>, please submit your resume</w:t>
      </w:r>
      <w:r w:rsidR="00DF28AD">
        <w:rPr>
          <w:rFonts w:ascii="Arial" w:hAnsi="Arial" w:cs="Arial"/>
          <w:sz w:val="20"/>
          <w:szCs w:val="20"/>
          <w:lang w:val="en-CA"/>
        </w:rPr>
        <w:t>, a</w:t>
      </w:r>
      <w:r w:rsidR="001F3A05" w:rsidRPr="001F3A05">
        <w:rPr>
          <w:rFonts w:ascii="Arial" w:hAnsi="Arial" w:cs="Arial"/>
          <w:sz w:val="20"/>
          <w:szCs w:val="20"/>
          <w:lang w:val="en-CA"/>
        </w:rPr>
        <w:t xml:space="preserve"> cover letter</w:t>
      </w:r>
      <w:r w:rsidR="00DF28AD">
        <w:rPr>
          <w:rFonts w:ascii="Arial" w:hAnsi="Arial" w:cs="Arial"/>
          <w:sz w:val="20"/>
          <w:szCs w:val="20"/>
          <w:lang w:val="en-CA"/>
        </w:rPr>
        <w:t xml:space="preserve"> and a copy of your transcripts</w:t>
      </w:r>
      <w:r w:rsidR="001F3A05" w:rsidRPr="001F3A05">
        <w:rPr>
          <w:rFonts w:ascii="Arial" w:hAnsi="Arial" w:cs="Arial"/>
          <w:sz w:val="20"/>
          <w:szCs w:val="20"/>
          <w:lang w:val="en-CA"/>
        </w:rPr>
        <w:t xml:space="preserve"> in confidence to:</w:t>
      </w:r>
      <w:r w:rsidR="00DF28AD">
        <w:rPr>
          <w:rFonts w:ascii="Arial" w:hAnsi="Arial" w:cs="Arial"/>
          <w:sz w:val="20"/>
          <w:szCs w:val="20"/>
          <w:lang w:val="en-CA"/>
        </w:rPr>
        <w:t xml:space="preserve"> </w:t>
      </w:r>
      <w:hyperlink r:id="rId6" w:history="1">
        <w:r w:rsidR="001F3A05" w:rsidRPr="001F3A05">
          <w:rPr>
            <w:rStyle w:val="Hyperlink"/>
            <w:rFonts w:ascii="Arial" w:hAnsi="Arial" w:cs="Arial"/>
            <w:b/>
            <w:sz w:val="20"/>
            <w:szCs w:val="20"/>
            <w:lang w:val="en-CA"/>
          </w:rPr>
          <w:t>hr@buchananbarry.ca</w:t>
        </w:r>
      </w:hyperlink>
      <w:r w:rsidR="001F3A05" w:rsidRPr="001F3A05">
        <w:rPr>
          <w:rFonts w:ascii="Arial" w:hAnsi="Arial" w:cs="Arial"/>
          <w:b/>
          <w:sz w:val="20"/>
          <w:szCs w:val="20"/>
          <w:lang w:val="en-CA"/>
        </w:rPr>
        <w:t xml:space="preserve">            </w:t>
      </w:r>
    </w:p>
    <w:p w:rsidR="001F3A05" w:rsidRPr="001F3A05" w:rsidRDefault="001F3A05" w:rsidP="001F3A05">
      <w:pPr>
        <w:rPr>
          <w:rFonts w:ascii="Arial" w:hAnsi="Arial" w:cs="Arial"/>
          <w:sz w:val="20"/>
          <w:szCs w:val="20"/>
          <w:lang w:val="en-CA"/>
        </w:rPr>
      </w:pPr>
    </w:p>
    <w:p w:rsidR="001F3A05" w:rsidRPr="00293BE8" w:rsidRDefault="001F3A05" w:rsidP="001F3A05">
      <w:pPr>
        <w:rPr>
          <w:rFonts w:ascii="Arial" w:hAnsi="Arial" w:cs="Arial"/>
          <w:i/>
          <w:sz w:val="18"/>
          <w:szCs w:val="18"/>
          <w:lang w:val="en-CA"/>
        </w:rPr>
      </w:pPr>
      <w:r w:rsidRPr="00293BE8">
        <w:rPr>
          <w:rFonts w:ascii="Arial" w:hAnsi="Arial" w:cs="Arial"/>
          <w:i/>
          <w:sz w:val="18"/>
          <w:szCs w:val="18"/>
          <w:lang w:val="en-CA"/>
        </w:rPr>
        <w:t>*Please note that only those selected for an interview will be contacted.</w:t>
      </w:r>
    </w:p>
    <w:p w:rsidR="000277FE" w:rsidRDefault="000277FE" w:rsidP="001F3A05">
      <w:pPr>
        <w:rPr>
          <w:rFonts w:ascii="Arial" w:hAnsi="Arial" w:cs="Arial"/>
          <w:sz w:val="20"/>
          <w:szCs w:val="20"/>
          <w:lang w:val="en-CA"/>
        </w:rPr>
      </w:pPr>
    </w:p>
    <w:p w:rsidR="00DA0C3A" w:rsidRDefault="00FF086D" w:rsidP="001F3A05">
      <w:pPr>
        <w:ind w:left="360"/>
        <w:rPr>
          <w:lang w:val="en-CA"/>
        </w:rPr>
      </w:pPr>
      <w:r>
        <w:rPr>
          <w:rFonts w:ascii="Arial" w:hAnsi="Arial" w:cs="Arial"/>
          <w:i/>
          <w:color w:val="365F91" w:themeColor="accent1" w:themeShade="BF"/>
          <w:sz w:val="20"/>
          <w:szCs w:val="20"/>
          <w:lang w:val="en-CA"/>
        </w:rPr>
        <w:t xml:space="preserve"> </w:t>
      </w:r>
    </w:p>
    <w:p w:rsidR="000277FE" w:rsidRPr="001F3A05" w:rsidRDefault="000277FE" w:rsidP="001F3A05">
      <w:pPr>
        <w:ind w:left="360"/>
        <w:rPr>
          <w:lang w:val="en-CA"/>
        </w:rPr>
      </w:pPr>
    </w:p>
    <w:sectPr w:rsidR="000277FE" w:rsidRPr="001F3A05" w:rsidSect="00873AC3">
      <w:pgSz w:w="12240" w:h="15840"/>
      <w:pgMar w:top="1008" w:right="1800" w:bottom="1008"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160F"/>
    <w:multiLevelType w:val="hybridMultilevel"/>
    <w:tmpl w:val="042C4E2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0C5007BD"/>
    <w:multiLevelType w:val="hybridMultilevel"/>
    <w:tmpl w:val="098CA954"/>
    <w:lvl w:ilvl="0" w:tplc="AB9C1B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B96E41"/>
    <w:multiLevelType w:val="hybridMultilevel"/>
    <w:tmpl w:val="2EACCFFA"/>
    <w:lvl w:ilvl="0" w:tplc="AB9C1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10A00"/>
    <w:multiLevelType w:val="multilevel"/>
    <w:tmpl w:val="95E84C5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2D72C9"/>
    <w:multiLevelType w:val="multilevel"/>
    <w:tmpl w:val="C37A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FB49E1"/>
    <w:multiLevelType w:val="hybridMultilevel"/>
    <w:tmpl w:val="1D0A5564"/>
    <w:lvl w:ilvl="0" w:tplc="55447E48">
      <w:numFmt w:val="bullet"/>
      <w:lvlText w:val="-"/>
      <w:lvlJc w:val="left"/>
      <w:pPr>
        <w:ind w:left="340" w:hanging="360"/>
      </w:pPr>
      <w:rPr>
        <w:rFonts w:ascii="Arial" w:eastAsia="Calibri" w:hAnsi="Arial" w:cs="Aria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6" w15:restartNumberingAfterBreak="0">
    <w:nsid w:val="3A091E8D"/>
    <w:multiLevelType w:val="hybridMultilevel"/>
    <w:tmpl w:val="9CFE2DC6"/>
    <w:lvl w:ilvl="0" w:tplc="AB9C1B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FD49A3"/>
    <w:multiLevelType w:val="hybridMultilevel"/>
    <w:tmpl w:val="4DEA5F30"/>
    <w:lvl w:ilvl="0" w:tplc="AB9C1B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6C4261"/>
    <w:multiLevelType w:val="hybridMultilevel"/>
    <w:tmpl w:val="6C382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11A53"/>
    <w:multiLevelType w:val="hybridMultilevel"/>
    <w:tmpl w:val="3BF2259C"/>
    <w:lvl w:ilvl="0" w:tplc="AB9C1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E62A5"/>
    <w:multiLevelType w:val="hybridMultilevel"/>
    <w:tmpl w:val="39C4659A"/>
    <w:lvl w:ilvl="0" w:tplc="AB9C1B2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2B2192"/>
    <w:multiLevelType w:val="hybridMultilevel"/>
    <w:tmpl w:val="39606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1849E2"/>
    <w:multiLevelType w:val="hybridMultilevel"/>
    <w:tmpl w:val="544AF13C"/>
    <w:lvl w:ilvl="0" w:tplc="AB9C1B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933A30"/>
    <w:multiLevelType w:val="hybridMultilevel"/>
    <w:tmpl w:val="19B2201C"/>
    <w:lvl w:ilvl="0" w:tplc="AB9C1B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9A7202"/>
    <w:multiLevelType w:val="hybridMultilevel"/>
    <w:tmpl w:val="1E762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022FAD"/>
    <w:multiLevelType w:val="hybridMultilevel"/>
    <w:tmpl w:val="7A4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91691"/>
    <w:multiLevelType w:val="multilevel"/>
    <w:tmpl w:val="BCF47D7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0126CD"/>
    <w:multiLevelType w:val="multilevel"/>
    <w:tmpl w:val="5B3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3236F0"/>
    <w:multiLevelType w:val="hybridMultilevel"/>
    <w:tmpl w:val="A01CF602"/>
    <w:lvl w:ilvl="0" w:tplc="AB9C1B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E5244A"/>
    <w:multiLevelType w:val="hybridMultilevel"/>
    <w:tmpl w:val="DEAACCA8"/>
    <w:lvl w:ilvl="0" w:tplc="AB9C1B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7"/>
  </w:num>
  <w:num w:numId="4">
    <w:abstractNumId w:val="1"/>
  </w:num>
  <w:num w:numId="5">
    <w:abstractNumId w:val="6"/>
  </w:num>
  <w:num w:numId="6">
    <w:abstractNumId w:val="12"/>
  </w:num>
  <w:num w:numId="7">
    <w:abstractNumId w:val="18"/>
  </w:num>
  <w:num w:numId="8">
    <w:abstractNumId w:val="17"/>
  </w:num>
  <w:num w:numId="9">
    <w:abstractNumId w:val="16"/>
  </w:num>
  <w:num w:numId="10">
    <w:abstractNumId w:val="4"/>
  </w:num>
  <w:num w:numId="11">
    <w:abstractNumId w:val="3"/>
  </w:num>
  <w:num w:numId="12">
    <w:abstractNumId w:val="19"/>
  </w:num>
  <w:num w:numId="13">
    <w:abstractNumId w:val="8"/>
  </w:num>
  <w:num w:numId="14">
    <w:abstractNumId w:val="2"/>
  </w:num>
  <w:num w:numId="15">
    <w:abstractNumId w:val="9"/>
  </w:num>
  <w:num w:numId="16">
    <w:abstractNumId w:val="0"/>
  </w:num>
  <w:num w:numId="17">
    <w:abstractNumId w:val="5"/>
  </w:num>
  <w:num w:numId="18">
    <w:abstractNumId w:val="15"/>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F2"/>
    <w:rsid w:val="00005C6F"/>
    <w:rsid w:val="00021D75"/>
    <w:rsid w:val="000277FE"/>
    <w:rsid w:val="000816E3"/>
    <w:rsid w:val="00094FE9"/>
    <w:rsid w:val="000E4CB0"/>
    <w:rsid w:val="001019AC"/>
    <w:rsid w:val="00132015"/>
    <w:rsid w:val="001342DB"/>
    <w:rsid w:val="001C5671"/>
    <w:rsid w:val="001E3E4A"/>
    <w:rsid w:val="001F3A05"/>
    <w:rsid w:val="0022048B"/>
    <w:rsid w:val="00280696"/>
    <w:rsid w:val="00282A29"/>
    <w:rsid w:val="00293BE8"/>
    <w:rsid w:val="00361309"/>
    <w:rsid w:val="00370198"/>
    <w:rsid w:val="00373329"/>
    <w:rsid w:val="003C2CE2"/>
    <w:rsid w:val="003D0EC4"/>
    <w:rsid w:val="003E70EB"/>
    <w:rsid w:val="003F1F7D"/>
    <w:rsid w:val="003F3F53"/>
    <w:rsid w:val="00404E94"/>
    <w:rsid w:val="00417B61"/>
    <w:rsid w:val="00436D5F"/>
    <w:rsid w:val="00441450"/>
    <w:rsid w:val="005203BB"/>
    <w:rsid w:val="005857D4"/>
    <w:rsid w:val="00595746"/>
    <w:rsid w:val="00606FF8"/>
    <w:rsid w:val="00617695"/>
    <w:rsid w:val="006326A1"/>
    <w:rsid w:val="006622E1"/>
    <w:rsid w:val="00666C33"/>
    <w:rsid w:val="006903A0"/>
    <w:rsid w:val="006D4040"/>
    <w:rsid w:val="006E3DC2"/>
    <w:rsid w:val="006F1E0A"/>
    <w:rsid w:val="007467FA"/>
    <w:rsid w:val="00814712"/>
    <w:rsid w:val="008251E0"/>
    <w:rsid w:val="0083491B"/>
    <w:rsid w:val="00873AC3"/>
    <w:rsid w:val="00881B1C"/>
    <w:rsid w:val="008B7545"/>
    <w:rsid w:val="008D29EF"/>
    <w:rsid w:val="008F27CB"/>
    <w:rsid w:val="008F3A94"/>
    <w:rsid w:val="00901162"/>
    <w:rsid w:val="009200CE"/>
    <w:rsid w:val="009307A2"/>
    <w:rsid w:val="0097364E"/>
    <w:rsid w:val="00993ED8"/>
    <w:rsid w:val="009F40DC"/>
    <w:rsid w:val="009F4435"/>
    <w:rsid w:val="009F7E63"/>
    <w:rsid w:val="00A10627"/>
    <w:rsid w:val="00A4361B"/>
    <w:rsid w:val="00B827C9"/>
    <w:rsid w:val="00BA2B71"/>
    <w:rsid w:val="00BB1B0C"/>
    <w:rsid w:val="00BF7930"/>
    <w:rsid w:val="00C31EE3"/>
    <w:rsid w:val="00C65D0C"/>
    <w:rsid w:val="00CD03AC"/>
    <w:rsid w:val="00CE2181"/>
    <w:rsid w:val="00D42C01"/>
    <w:rsid w:val="00D67A5D"/>
    <w:rsid w:val="00DA0C3A"/>
    <w:rsid w:val="00DD6AF2"/>
    <w:rsid w:val="00DF28AD"/>
    <w:rsid w:val="00E24C0C"/>
    <w:rsid w:val="00E476FE"/>
    <w:rsid w:val="00E744F5"/>
    <w:rsid w:val="00EA5F7E"/>
    <w:rsid w:val="00EB7D55"/>
    <w:rsid w:val="00EC42D3"/>
    <w:rsid w:val="00EE7DE4"/>
    <w:rsid w:val="00F37612"/>
    <w:rsid w:val="00F65582"/>
    <w:rsid w:val="00FC0C21"/>
    <w:rsid w:val="00FF08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5AF99-64C9-42C4-A05F-2DC6ABA6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F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6AF2"/>
    <w:rPr>
      <w:b/>
      <w:bCs/>
    </w:rPr>
  </w:style>
  <w:style w:type="paragraph" w:styleId="BalloonText">
    <w:name w:val="Balloon Text"/>
    <w:basedOn w:val="Normal"/>
    <w:link w:val="BalloonTextChar"/>
    <w:uiPriority w:val="99"/>
    <w:semiHidden/>
    <w:unhideWhenUsed/>
    <w:rsid w:val="00DD6AF2"/>
    <w:rPr>
      <w:rFonts w:ascii="Tahoma" w:hAnsi="Tahoma" w:cs="Tahoma"/>
      <w:sz w:val="16"/>
      <w:szCs w:val="16"/>
    </w:rPr>
  </w:style>
  <w:style w:type="character" w:customStyle="1" w:styleId="BalloonTextChar">
    <w:name w:val="Balloon Text Char"/>
    <w:basedOn w:val="DefaultParagraphFont"/>
    <w:link w:val="BalloonText"/>
    <w:uiPriority w:val="99"/>
    <w:semiHidden/>
    <w:rsid w:val="00DD6AF2"/>
    <w:rPr>
      <w:rFonts w:ascii="Tahoma" w:hAnsi="Tahoma" w:cs="Tahoma"/>
      <w:sz w:val="16"/>
      <w:szCs w:val="16"/>
    </w:rPr>
  </w:style>
  <w:style w:type="paragraph" w:styleId="ListParagraph">
    <w:name w:val="List Paragraph"/>
    <w:basedOn w:val="Normal"/>
    <w:uiPriority w:val="34"/>
    <w:qFormat/>
    <w:rsid w:val="00280696"/>
    <w:pPr>
      <w:ind w:left="720"/>
      <w:contextualSpacing/>
    </w:pPr>
  </w:style>
  <w:style w:type="character" w:styleId="Hyperlink">
    <w:name w:val="Hyperlink"/>
    <w:basedOn w:val="DefaultParagraphFont"/>
    <w:uiPriority w:val="99"/>
    <w:unhideWhenUsed/>
    <w:rsid w:val="00973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663">
      <w:bodyDiv w:val="1"/>
      <w:marLeft w:val="0"/>
      <w:marRight w:val="0"/>
      <w:marTop w:val="0"/>
      <w:marBottom w:val="0"/>
      <w:divBdr>
        <w:top w:val="none" w:sz="0" w:space="0" w:color="auto"/>
        <w:left w:val="none" w:sz="0" w:space="0" w:color="auto"/>
        <w:bottom w:val="none" w:sz="0" w:space="0" w:color="auto"/>
        <w:right w:val="none" w:sz="0" w:space="0" w:color="auto"/>
      </w:divBdr>
    </w:div>
    <w:div w:id="1753118073">
      <w:bodyDiv w:val="1"/>
      <w:marLeft w:val="0"/>
      <w:marRight w:val="0"/>
      <w:marTop w:val="0"/>
      <w:marBottom w:val="0"/>
      <w:divBdr>
        <w:top w:val="none" w:sz="0" w:space="0" w:color="auto"/>
        <w:left w:val="none" w:sz="0" w:space="0" w:color="auto"/>
        <w:bottom w:val="none" w:sz="0" w:space="0" w:color="auto"/>
        <w:right w:val="none" w:sz="0" w:space="0" w:color="auto"/>
      </w:divBdr>
    </w:div>
    <w:div w:id="20501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buchananbarry.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Lily Mah</cp:lastModifiedBy>
  <cp:revision>12</cp:revision>
  <cp:lastPrinted>2015-06-25T16:38:00Z</cp:lastPrinted>
  <dcterms:created xsi:type="dcterms:W3CDTF">2015-03-10T20:14:00Z</dcterms:created>
  <dcterms:modified xsi:type="dcterms:W3CDTF">2017-07-12T15:30:00Z</dcterms:modified>
</cp:coreProperties>
</file>